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FA" w:rsidRDefault="007A5551" w:rsidP="007A5551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963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9347"/>
        <w:gridCol w:w="283"/>
      </w:tblGrid>
      <w:tr w:rsidR="002B48FA" w:rsidTr="001B5A64">
        <w:tc>
          <w:tcPr>
            <w:tcW w:w="9347" w:type="dxa"/>
            <w:hideMark/>
          </w:tcPr>
          <w:p w:rsidR="002B48FA" w:rsidRDefault="002B48FA" w:rsidP="001B5A6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4"/>
                <w:szCs w:val="28"/>
                <w:lang w:eastAsia="en-US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2B48FA" w:rsidRDefault="002B48FA" w:rsidP="001B5A64">
            <w:pPr>
              <w:pStyle w:val="a8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2B48FA" w:rsidRPr="00571544" w:rsidRDefault="002B48FA" w:rsidP="002B48FA">
      <w:pPr>
        <w:jc w:val="center"/>
        <w:rPr>
          <w:b/>
          <w:kern w:val="24"/>
          <w:sz w:val="28"/>
          <w:szCs w:val="28"/>
        </w:rPr>
      </w:pPr>
      <w:r w:rsidRPr="00571544">
        <w:rPr>
          <w:b/>
          <w:sz w:val="28"/>
          <w:szCs w:val="28"/>
        </w:rPr>
        <w:t>СОВЕТ ДЕПУТАТОВ НОВОБАТУРИНСКОГО</w:t>
      </w:r>
    </w:p>
    <w:p w:rsidR="002B48FA" w:rsidRPr="00571544" w:rsidRDefault="002B48FA" w:rsidP="002B48FA">
      <w:pPr>
        <w:jc w:val="center"/>
        <w:rPr>
          <w:b/>
          <w:sz w:val="28"/>
          <w:szCs w:val="28"/>
        </w:rPr>
      </w:pPr>
      <w:r w:rsidRPr="00571544">
        <w:rPr>
          <w:b/>
          <w:sz w:val="28"/>
          <w:szCs w:val="28"/>
        </w:rPr>
        <w:t>СЕЛЬСКОГО ПОСЕЛЕНИЯ</w:t>
      </w:r>
    </w:p>
    <w:p w:rsidR="002B48FA" w:rsidRPr="00571544" w:rsidRDefault="002B48FA" w:rsidP="002B48FA">
      <w:pPr>
        <w:pStyle w:val="4"/>
        <w:tabs>
          <w:tab w:val="left" w:pos="1425"/>
          <w:tab w:val="center" w:pos="4677"/>
        </w:tabs>
        <w:rPr>
          <w:i/>
          <w:sz w:val="28"/>
          <w:szCs w:val="28"/>
        </w:rPr>
      </w:pPr>
      <w:r w:rsidRPr="00571544">
        <w:rPr>
          <w:sz w:val="28"/>
          <w:szCs w:val="28"/>
        </w:rPr>
        <w:t>ЕТКУЛЬСКОГО РАЙОНА ЧЕЛЯБИНСКОЙ ОБЛАСТИ</w:t>
      </w:r>
    </w:p>
    <w:p w:rsidR="002B48FA" w:rsidRPr="00D961FC" w:rsidRDefault="002B48FA" w:rsidP="002B48FA">
      <w:pPr>
        <w:pStyle w:val="4"/>
        <w:tabs>
          <w:tab w:val="left" w:pos="1425"/>
          <w:tab w:val="center" w:pos="4677"/>
        </w:tabs>
        <w:rPr>
          <w:b w:val="0"/>
          <w:i/>
          <w:sz w:val="24"/>
          <w:szCs w:val="24"/>
          <w:u w:val="single"/>
        </w:rPr>
      </w:pPr>
      <w:r w:rsidRPr="00D961FC">
        <w:rPr>
          <w:b w:val="0"/>
          <w:sz w:val="24"/>
          <w:szCs w:val="24"/>
          <w:u w:val="single"/>
        </w:rPr>
        <w:t>456573, Челябинская область, Еткульский район, п. Новобатурино</w:t>
      </w:r>
      <w:r w:rsidR="007A5551">
        <w:rPr>
          <w:b w:val="0"/>
          <w:sz w:val="24"/>
          <w:szCs w:val="24"/>
          <w:u w:val="single"/>
        </w:rPr>
        <w:t xml:space="preserve">, </w:t>
      </w:r>
      <w:r w:rsidRPr="00D961FC">
        <w:rPr>
          <w:b w:val="0"/>
          <w:sz w:val="24"/>
          <w:szCs w:val="24"/>
          <w:u w:val="single"/>
        </w:rPr>
        <w:t>ул. Центральная,4</w:t>
      </w:r>
    </w:p>
    <w:p w:rsidR="004464CB" w:rsidRDefault="002B48FA" w:rsidP="004464CB">
      <w:pPr>
        <w:suppressLineNumbers/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4CB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5551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</w:p>
    <w:p w:rsidR="007A5551" w:rsidRDefault="00B47150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От.                  №</w:t>
      </w:r>
      <w:bookmarkStart w:id="0" w:name="_GoBack"/>
      <w:bookmarkEnd w:id="0"/>
      <w:r>
        <w:rPr>
          <w:sz w:val="28"/>
          <w:szCs w:val="28"/>
          <w:u w:val="single"/>
        </w:rPr>
        <w:t xml:space="preserve">    </w:t>
      </w:r>
    </w:p>
    <w:p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</w:tblGrid>
      <w:tr w:rsidR="007A5551" w:rsidTr="007A5551">
        <w:trPr>
          <w:trHeight w:val="272"/>
        </w:trPr>
        <w:tc>
          <w:tcPr>
            <w:tcW w:w="3982" w:type="dxa"/>
          </w:tcPr>
          <w:p w:rsidR="007A5551" w:rsidRDefault="007A5551" w:rsidP="007A5551">
            <w:pPr>
              <w:suppressLineNumbers/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Новобатуринского  сельского</w:t>
            </w:r>
            <w:r w:rsidR="00E13C0C">
              <w:rPr>
                <w:sz w:val="28"/>
                <w:szCs w:val="28"/>
              </w:rPr>
              <w:t xml:space="preserve"> поселения от 25.12.2019 № 210 "</w:t>
            </w:r>
            <w:r>
              <w:rPr>
                <w:sz w:val="28"/>
                <w:szCs w:val="28"/>
              </w:rPr>
              <w:t>Об установлении земельного налога на территории Новобатуринского сельского поселения в новой редакции</w:t>
            </w:r>
            <w:r w:rsidR="00E13C0C">
              <w:rPr>
                <w:sz w:val="28"/>
                <w:szCs w:val="28"/>
              </w:rPr>
              <w:t>"</w:t>
            </w:r>
          </w:p>
        </w:tc>
      </w:tr>
    </w:tbl>
    <w:p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7A5551" w:rsidRDefault="007A5551" w:rsidP="00EB1C71">
      <w:pPr>
        <w:suppressLineNumbers/>
        <w:tabs>
          <w:tab w:val="left" w:pos="453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Уставом Новобатуринского сельского поселения, в целях </w:t>
      </w:r>
      <w:r w:rsidR="00E13C0C">
        <w:rPr>
          <w:sz w:val="28"/>
          <w:szCs w:val="28"/>
        </w:rPr>
        <w:t>исполнения пункта 11 Протокола совместного заседания Комиссии при Президенте Российской Федерации по вопросам развития авиации общего назначения и навигационно-информационных технологий на основе глобальной навигационной спутниковой системы ГЛОНАСС и Комиссии Государственного Совета Российской Федерации по направлению "Транспорт" от 11.11.2022 г. № 12/8</w:t>
      </w:r>
      <w:r w:rsidR="00EB1C71">
        <w:rPr>
          <w:sz w:val="28"/>
          <w:szCs w:val="28"/>
        </w:rPr>
        <w:t xml:space="preserve">, Совет депутатов Новобатуринского сельского поселения </w:t>
      </w:r>
    </w:p>
    <w:p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Новобатуринского сельского</w:t>
      </w:r>
      <w:r w:rsidR="00E13C0C">
        <w:rPr>
          <w:sz w:val="28"/>
          <w:szCs w:val="28"/>
        </w:rPr>
        <w:t xml:space="preserve"> поселения от 25.12.2019 № 210 "</w:t>
      </w:r>
      <w:r>
        <w:rPr>
          <w:sz w:val="28"/>
          <w:szCs w:val="28"/>
        </w:rPr>
        <w:t>Об установлении земельного налога на территории Новобатуринского сельс</w:t>
      </w:r>
      <w:r w:rsidR="00E13C0C">
        <w:rPr>
          <w:sz w:val="28"/>
          <w:szCs w:val="28"/>
        </w:rPr>
        <w:t>кого поселения в новой редакции"</w:t>
      </w:r>
      <w:r>
        <w:rPr>
          <w:sz w:val="28"/>
          <w:szCs w:val="28"/>
        </w:rPr>
        <w:t xml:space="preserve"> (далее – Решение):</w:t>
      </w:r>
    </w:p>
    <w:p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E13C0C">
        <w:rPr>
          <w:sz w:val="28"/>
          <w:szCs w:val="28"/>
        </w:rPr>
        <w:t>2 Решения дополнить подпунктом 4</w:t>
      </w:r>
      <w:r>
        <w:rPr>
          <w:sz w:val="28"/>
          <w:szCs w:val="28"/>
        </w:rPr>
        <w:t>) следующего содержания:</w:t>
      </w:r>
    </w:p>
    <w:p w:rsidR="00E13C0C" w:rsidRDefault="00E13C0C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"4</w:t>
      </w:r>
      <w:r w:rsidR="00EB1C71">
        <w:rPr>
          <w:sz w:val="28"/>
          <w:szCs w:val="28"/>
        </w:rPr>
        <w:t>) Налоговая ставка в размере 0,</w:t>
      </w:r>
      <w:r>
        <w:rPr>
          <w:sz w:val="28"/>
          <w:szCs w:val="28"/>
        </w:rPr>
        <w:t>3</w:t>
      </w:r>
      <w:r w:rsidR="00EB1C71">
        <w:rPr>
          <w:sz w:val="28"/>
          <w:szCs w:val="28"/>
        </w:rPr>
        <w:t xml:space="preserve"> % устанавливается в отношении</w:t>
      </w:r>
      <w:r>
        <w:rPr>
          <w:sz w:val="28"/>
          <w:szCs w:val="28"/>
        </w:rPr>
        <w:t xml:space="preserve"> земель аэродромов и посадочных площадок, используемых для обеспечения полетов легких и сверхлегких воздушных судов".</w:t>
      </w:r>
    </w:p>
    <w:p w:rsidR="00E13C0C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</w:t>
      </w:r>
      <w:r w:rsidR="00E13C0C">
        <w:rPr>
          <w:sz w:val="28"/>
          <w:szCs w:val="28"/>
        </w:rPr>
        <w:t>.</w:t>
      </w:r>
    </w:p>
    <w:p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странице Новобатуринского сельского поселения на сайте администрации Еткульского муниципального района.</w:t>
      </w:r>
    </w:p>
    <w:p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E13C0C" w:rsidRDefault="00E13C0C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61FC" w:rsidRPr="004464CB" w:rsidRDefault="00D961FC" w:rsidP="004464CB">
      <w:pPr>
        <w:rPr>
          <w:sz w:val="24"/>
          <w:szCs w:val="24"/>
        </w:rPr>
      </w:pPr>
    </w:p>
    <w:p w:rsidR="004464CB" w:rsidRPr="00D961FC" w:rsidRDefault="004464CB" w:rsidP="004464CB">
      <w:pPr>
        <w:rPr>
          <w:sz w:val="28"/>
          <w:szCs w:val="28"/>
        </w:rPr>
      </w:pPr>
      <w:r w:rsidRPr="00D961FC">
        <w:rPr>
          <w:sz w:val="28"/>
          <w:szCs w:val="28"/>
        </w:rPr>
        <w:lastRenderedPageBreak/>
        <w:t xml:space="preserve">Председатель Совета депутатов  </w:t>
      </w:r>
    </w:p>
    <w:p w:rsidR="004464CB" w:rsidRPr="00D961FC" w:rsidRDefault="004464CB" w:rsidP="00D961FC">
      <w:pPr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Новобатуринского сельского поселения                 </w:t>
      </w:r>
      <w:r w:rsidR="00D961FC" w:rsidRPr="00D961FC">
        <w:rPr>
          <w:sz w:val="28"/>
          <w:szCs w:val="28"/>
        </w:rPr>
        <w:tab/>
      </w:r>
      <w:r w:rsidR="00D961FC" w:rsidRPr="00D961FC">
        <w:rPr>
          <w:sz w:val="28"/>
          <w:szCs w:val="28"/>
        </w:rPr>
        <w:tab/>
      </w:r>
      <w:r w:rsidRPr="00D961FC">
        <w:rPr>
          <w:sz w:val="28"/>
          <w:szCs w:val="28"/>
        </w:rPr>
        <w:t xml:space="preserve">  Н.М. Корчагина</w:t>
      </w:r>
    </w:p>
    <w:p w:rsidR="004464CB" w:rsidRPr="00D961FC" w:rsidRDefault="004464CB" w:rsidP="004464CB">
      <w:pPr>
        <w:ind w:firstLine="720"/>
        <w:jc w:val="both"/>
        <w:rPr>
          <w:sz w:val="28"/>
          <w:szCs w:val="28"/>
        </w:rPr>
      </w:pPr>
    </w:p>
    <w:p w:rsidR="00E13C0C" w:rsidRDefault="00E13C0C" w:rsidP="002B48FA">
      <w:pPr>
        <w:suppressLineNumbers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E13C0C" w:rsidRPr="00E13C0C" w:rsidRDefault="00E13C0C" w:rsidP="002B48FA">
      <w:pPr>
        <w:suppressLineNumbers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Т.Н. Порохина</w:t>
      </w:r>
    </w:p>
    <w:sectPr w:rsidR="00E13C0C" w:rsidRPr="00E13C0C" w:rsidSect="001F1D1C">
      <w:headerReference w:type="even" r:id="rId8"/>
      <w:headerReference w:type="default" r:id="rId9"/>
      <w:pgSz w:w="11900" w:h="16800"/>
      <w:pgMar w:top="1134" w:right="851" w:bottom="567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D" w:rsidRDefault="000E296D">
      <w:r>
        <w:separator/>
      </w:r>
    </w:p>
  </w:endnote>
  <w:endnote w:type="continuationSeparator" w:id="0">
    <w:p w:rsidR="000E296D" w:rsidRDefault="000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D" w:rsidRDefault="000E296D">
      <w:r>
        <w:separator/>
      </w:r>
    </w:p>
  </w:footnote>
  <w:footnote w:type="continuationSeparator" w:id="0">
    <w:p w:rsidR="000E296D" w:rsidRDefault="000E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AF" w:rsidRDefault="00E729B7" w:rsidP="00D71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48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9AF" w:rsidRDefault="000E296D" w:rsidP="006E31B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F6" w:rsidRPr="00D717F6" w:rsidRDefault="00E729B7" w:rsidP="00C94916">
    <w:pPr>
      <w:pStyle w:val="a3"/>
      <w:framePr w:wrap="around" w:vAnchor="text" w:hAnchor="margin" w:xAlign="center" w:y="1"/>
      <w:rPr>
        <w:rStyle w:val="a5"/>
        <w:sz w:val="24"/>
      </w:rPr>
    </w:pPr>
    <w:r w:rsidRPr="00D717F6">
      <w:rPr>
        <w:rStyle w:val="a5"/>
        <w:sz w:val="24"/>
      </w:rPr>
      <w:fldChar w:fldCharType="begin"/>
    </w:r>
    <w:r w:rsidR="002B48FA" w:rsidRPr="00D717F6">
      <w:rPr>
        <w:rStyle w:val="a5"/>
        <w:sz w:val="24"/>
      </w:rPr>
      <w:instrText xml:space="preserve">PAGE  </w:instrText>
    </w:r>
    <w:r w:rsidRPr="00D717F6">
      <w:rPr>
        <w:rStyle w:val="a5"/>
        <w:sz w:val="24"/>
      </w:rPr>
      <w:fldChar w:fldCharType="separate"/>
    </w:r>
    <w:r w:rsidR="00B47150">
      <w:rPr>
        <w:rStyle w:val="a5"/>
        <w:noProof/>
        <w:sz w:val="24"/>
      </w:rPr>
      <w:t>2</w:t>
    </w:r>
    <w:r w:rsidRPr="00D717F6">
      <w:rPr>
        <w:rStyle w:val="a5"/>
        <w:sz w:val="24"/>
      </w:rPr>
      <w:fldChar w:fldCharType="end"/>
    </w:r>
  </w:p>
  <w:p w:rsidR="00D717F6" w:rsidRPr="00D717F6" w:rsidRDefault="000E296D">
    <w:pPr>
      <w:pStyle w:val="a3"/>
      <w:ind w:right="360"/>
      <w:rPr>
        <w:sz w:val="24"/>
      </w:rPr>
    </w:pPr>
  </w:p>
  <w:p w:rsidR="00C029AF" w:rsidRPr="00D717F6" w:rsidRDefault="000E296D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1063"/>
    <w:multiLevelType w:val="hybridMultilevel"/>
    <w:tmpl w:val="B300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8FA"/>
    <w:rsid w:val="0003279F"/>
    <w:rsid w:val="000835F8"/>
    <w:rsid w:val="000E296D"/>
    <w:rsid w:val="002B48FA"/>
    <w:rsid w:val="004464CB"/>
    <w:rsid w:val="004C3207"/>
    <w:rsid w:val="0060255F"/>
    <w:rsid w:val="006F441A"/>
    <w:rsid w:val="007A5551"/>
    <w:rsid w:val="007F5984"/>
    <w:rsid w:val="00B47150"/>
    <w:rsid w:val="00C83A5F"/>
    <w:rsid w:val="00C848C0"/>
    <w:rsid w:val="00D65DDE"/>
    <w:rsid w:val="00D961FC"/>
    <w:rsid w:val="00E13C0C"/>
    <w:rsid w:val="00E729B7"/>
    <w:rsid w:val="00EB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286B"/>
  <w15:docId w15:val="{099D848D-BA71-4626-BDD5-C6BF068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B48FA"/>
    <w:pPr>
      <w:keepNext/>
      <w:suppressLineNumbers/>
      <w:ind w:right="-141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8FA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a3">
    <w:name w:val="header"/>
    <w:basedOn w:val="a"/>
    <w:link w:val="a4"/>
    <w:uiPriority w:val="99"/>
    <w:rsid w:val="002B48FA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48FA"/>
  </w:style>
  <w:style w:type="character" w:styleId="a6">
    <w:name w:val="Hyperlink"/>
    <w:uiPriority w:val="99"/>
    <w:unhideWhenUsed/>
    <w:rsid w:val="002B48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4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.Адресат"/>
    <w:basedOn w:val="a"/>
    <w:rsid w:val="002B48FA"/>
    <w:pPr>
      <w:jc w:val="center"/>
    </w:pPr>
    <w:rPr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8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8FA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7A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Наталья Анатольевна Моржова</cp:lastModifiedBy>
  <cp:revision>4</cp:revision>
  <cp:lastPrinted>2021-02-17T10:23:00Z</cp:lastPrinted>
  <dcterms:created xsi:type="dcterms:W3CDTF">2022-12-16T03:28:00Z</dcterms:created>
  <dcterms:modified xsi:type="dcterms:W3CDTF">2022-12-16T04:12:00Z</dcterms:modified>
</cp:coreProperties>
</file>